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>
      <w:pPr>
        <w:rPr>
          <w:rFonts w:ascii="Verdana" w:hAnsi="Verdana"/>
        </w:rPr>
      </w:pPr>
    </w:p>
    <w:p w:rsidR="00C50D3C" w:rsidRDefault="00C50D3C" w:rsidP="00C50D3C">
      <w:pPr>
        <w:rPr>
          <w:rFonts w:ascii="Verdana" w:hAnsi="Verdana"/>
        </w:rPr>
      </w:pPr>
    </w:p>
    <w:p w:rsid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 xml:space="preserve">Održana 5. </w:t>
      </w:r>
      <w:r>
        <w:rPr>
          <w:rFonts w:ascii="Verdana" w:hAnsi="Verdana"/>
        </w:rPr>
        <w:t xml:space="preserve">redovita </w:t>
      </w:r>
      <w:r w:rsidRPr="00C50D3C">
        <w:rPr>
          <w:rFonts w:ascii="Verdana" w:hAnsi="Verdana"/>
        </w:rPr>
        <w:t>sjednica Sabora Hrvatskog košarkaškog saveza</w:t>
      </w:r>
    </w:p>
    <w:p w:rsidR="00C50D3C" w:rsidRDefault="00C50D3C" w:rsidP="00C50D3C">
      <w:pPr>
        <w:rPr>
          <w:rFonts w:ascii="Verdana" w:hAnsi="Verdana"/>
        </w:rPr>
      </w:pPr>
    </w:p>
    <w:p w:rsidR="00C50D3C" w:rsidRP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>U prostorijama hotela Panorama, 17. prosinca 2016. održana je 5. redovita sjednica Sabora Hrvatskog košarkaškog saveza.</w:t>
      </w:r>
    </w:p>
    <w:p w:rsidR="00C50D3C" w:rsidRP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>Na 5. r</w:t>
      </w:r>
      <w:r>
        <w:rPr>
          <w:rFonts w:ascii="Verdana" w:hAnsi="Verdana"/>
        </w:rPr>
        <w:t>edovitoj sjednici Sabora HKS-a:</w:t>
      </w:r>
      <w:bookmarkStart w:id="0" w:name="_GoBack"/>
      <w:bookmarkEnd w:id="0"/>
    </w:p>
    <w:p w:rsidR="00C50D3C" w:rsidRPr="00C50D3C" w:rsidRDefault="00C50D3C" w:rsidP="00C50D3C">
      <w:pPr>
        <w:rPr>
          <w:rFonts w:ascii="Verdana" w:hAnsi="Verdana"/>
        </w:rPr>
      </w:pPr>
    </w:p>
    <w:p w:rsidR="00C50D3C" w:rsidRP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 xml:space="preserve">- Usvojen je Plan rada i Financijski plan za 2017. </w:t>
      </w:r>
    </w:p>
    <w:p w:rsidR="00C50D3C" w:rsidRPr="00C50D3C" w:rsidRDefault="00C50D3C" w:rsidP="00C50D3C">
      <w:pPr>
        <w:rPr>
          <w:rFonts w:ascii="Verdana" w:hAnsi="Verdana"/>
        </w:rPr>
      </w:pPr>
    </w:p>
    <w:p w:rsidR="00C50D3C" w:rsidRP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>- Usvojene su izmjene i dopune Statuta HKS-a i Poslovnika o radu Sabora</w:t>
      </w:r>
    </w:p>
    <w:p w:rsidR="00C50D3C" w:rsidRPr="00C50D3C" w:rsidRDefault="00C50D3C" w:rsidP="00C50D3C">
      <w:pPr>
        <w:rPr>
          <w:rFonts w:ascii="Verdana" w:hAnsi="Verdana"/>
        </w:rPr>
      </w:pPr>
    </w:p>
    <w:p w:rsidR="00C50D3C" w:rsidRP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>- Donesena je odluka o zastupanju Hrvatskog košarkaškog saveza</w:t>
      </w:r>
    </w:p>
    <w:p w:rsidR="00C50D3C" w:rsidRPr="00C50D3C" w:rsidRDefault="00C50D3C" w:rsidP="00C50D3C">
      <w:pPr>
        <w:rPr>
          <w:rFonts w:ascii="Verdana" w:hAnsi="Verdana"/>
        </w:rPr>
      </w:pPr>
    </w:p>
    <w:p w:rsidR="00C50D3C" w:rsidRPr="00C50D3C" w:rsidRDefault="00C50D3C" w:rsidP="00C50D3C">
      <w:pPr>
        <w:rPr>
          <w:rFonts w:ascii="Verdana" w:hAnsi="Verdana"/>
        </w:rPr>
      </w:pPr>
      <w:r w:rsidRPr="00C50D3C">
        <w:rPr>
          <w:rFonts w:ascii="Verdana" w:hAnsi="Verdana"/>
        </w:rPr>
        <w:t>- Donesena je odluka o razrješenju Mladena Vebera na mjesto člana Upravnog odbora HKS</w:t>
      </w:r>
    </w:p>
    <w:sectPr w:rsidR="00C50D3C" w:rsidRPr="00C5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C"/>
    <w:rsid w:val="00040FB4"/>
    <w:rsid w:val="002713CC"/>
    <w:rsid w:val="00C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BCD2"/>
  <w15:chartTrackingRefBased/>
  <w15:docId w15:val="{17795A3C-A1F5-40A0-BFC4-273294A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2017-01-17T11:39:00Z</dcterms:created>
  <dcterms:modified xsi:type="dcterms:W3CDTF">2017-01-17T11:40:00Z</dcterms:modified>
</cp:coreProperties>
</file>