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A34FDF">
      <w:pPr>
        <w:rPr>
          <w:rFonts w:ascii="Verdana" w:hAnsi="Verdana"/>
        </w:rPr>
      </w:pPr>
      <w:r w:rsidRPr="00A34FDF">
        <w:rPr>
          <w:rFonts w:ascii="Verdana" w:hAnsi="Verdana"/>
        </w:rPr>
        <w:t>Google objavio listu najtraženijih pojmova u 2015. godini – EuroBasket drugi najčešće pretraživan događaj</w:t>
      </w:r>
    </w:p>
    <w:p w:rsidR="00A34FDF" w:rsidRDefault="00A34FDF">
      <w:pPr>
        <w:rPr>
          <w:rFonts w:ascii="Verdana" w:hAnsi="Verdana"/>
        </w:rPr>
      </w:pP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Google je objavio svoju petnaestogodišnju listu najtraženijih pojmova na njihovoj tražilici.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Na temelju pretraživanja provedenih u Hrvatskoj pruža jedinstvenu perspektivu na velika događanja i najpopularnije trendove tijekom godine.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Liste najtraženijih pojmova na tražilici Google za 2015. godinu uključuje događanja i mjesta koji su privukli pažnju ljudi diljem svijeta ove godine. Mnogo je načina na koji se može istražiti godina kroz tražilicu Google, a nama najzanimljivija činjenica je to da je EuroBasket 2015 bio drugi po redu najčešće pretraživani događaj u 2015. godini.</w:t>
      </w:r>
    </w:p>
    <w:p w:rsidR="00A34FDF" w:rsidRPr="00A34FDF" w:rsidRDefault="00A34FDF" w:rsidP="00A34FDF">
      <w:pPr>
        <w:rPr>
          <w:rFonts w:ascii="Verdana" w:hAnsi="Verdana"/>
        </w:rPr>
      </w:pP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Najčešće pretraživani događaji u 2015. godini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1. Izbori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 xml:space="preserve">2. </w:t>
      </w:r>
      <w:proofErr w:type="spellStart"/>
      <w:r w:rsidRPr="00A34FDF">
        <w:rPr>
          <w:rFonts w:ascii="Verdana" w:hAnsi="Verdana"/>
        </w:rPr>
        <w:t>Eurobasket</w:t>
      </w:r>
      <w:proofErr w:type="spellEnd"/>
      <w:r w:rsidRPr="00A34FDF">
        <w:rPr>
          <w:rFonts w:ascii="Verdana" w:hAnsi="Verdana"/>
        </w:rPr>
        <w:t xml:space="preserve">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3. Uskrs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 xml:space="preserve">4. </w:t>
      </w:r>
      <w:proofErr w:type="spellStart"/>
      <w:r w:rsidRPr="00A34FDF">
        <w:rPr>
          <w:rFonts w:ascii="Verdana" w:hAnsi="Verdana"/>
        </w:rPr>
        <w:t>Wimbledon</w:t>
      </w:r>
      <w:proofErr w:type="spellEnd"/>
      <w:r w:rsidRPr="00A34FDF">
        <w:rPr>
          <w:rFonts w:ascii="Verdana" w:hAnsi="Verdana"/>
        </w:rPr>
        <w:t xml:space="preserve">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 xml:space="preserve">5. </w:t>
      </w:r>
      <w:proofErr w:type="spellStart"/>
      <w:r w:rsidRPr="00A34FDF">
        <w:rPr>
          <w:rFonts w:ascii="Verdana" w:hAnsi="Verdana"/>
        </w:rPr>
        <w:t>Špancirfest</w:t>
      </w:r>
      <w:proofErr w:type="spellEnd"/>
      <w:r w:rsidRPr="00A34FDF">
        <w:rPr>
          <w:rFonts w:ascii="Verdana" w:hAnsi="Verdana"/>
        </w:rPr>
        <w:t xml:space="preserve">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6. Dinamo - Hajduk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 xml:space="preserve">7. </w:t>
      </w:r>
      <w:proofErr w:type="spellStart"/>
      <w:r w:rsidRPr="00A34FDF">
        <w:rPr>
          <w:rFonts w:ascii="Verdana" w:hAnsi="Verdana"/>
        </w:rPr>
        <w:t>Oscar</w:t>
      </w:r>
      <w:proofErr w:type="spellEnd"/>
      <w:r w:rsidRPr="00A34FDF">
        <w:rPr>
          <w:rFonts w:ascii="Verdana" w:hAnsi="Verdana"/>
        </w:rPr>
        <w:t xml:space="preserve">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 xml:space="preserve">8. </w:t>
      </w:r>
      <w:proofErr w:type="spellStart"/>
      <w:r w:rsidRPr="00A34FDF">
        <w:rPr>
          <w:rFonts w:ascii="Verdana" w:hAnsi="Verdana"/>
        </w:rPr>
        <w:t>Qatar</w:t>
      </w:r>
      <w:proofErr w:type="spellEnd"/>
      <w:r w:rsidRPr="00A34FDF">
        <w:rPr>
          <w:rFonts w:ascii="Verdana" w:hAnsi="Verdana"/>
        </w:rPr>
        <w:t xml:space="preserve"> 2015</w:t>
      </w:r>
    </w:p>
    <w:p w:rsidR="00A34FDF" w:rsidRPr="00A34FDF" w:rsidRDefault="00A34FDF" w:rsidP="00A34FDF">
      <w:pPr>
        <w:rPr>
          <w:rFonts w:ascii="Verdana" w:hAnsi="Verdana"/>
        </w:rPr>
      </w:pPr>
      <w:r w:rsidRPr="00A34FDF">
        <w:rPr>
          <w:rFonts w:ascii="Verdana" w:hAnsi="Verdana"/>
        </w:rPr>
        <w:t>9. Noć muzeja 2015</w:t>
      </w:r>
    </w:p>
    <w:p w:rsidR="00A34FDF" w:rsidRPr="00A34FDF" w:rsidRDefault="00A34FDF" w:rsidP="00A34FDF">
      <w:pPr>
        <w:rPr>
          <w:rFonts w:ascii="Verdana" w:hAnsi="Verdana"/>
        </w:rPr>
      </w:pPr>
      <w:bookmarkStart w:id="0" w:name="_GoBack"/>
      <w:bookmarkEnd w:id="0"/>
      <w:r w:rsidRPr="00A34FDF">
        <w:rPr>
          <w:rFonts w:ascii="Verdana" w:hAnsi="Verdana"/>
        </w:rPr>
        <w:t>10. Dinamo - Arsenal</w:t>
      </w:r>
    </w:p>
    <w:sectPr w:rsidR="00A34FDF" w:rsidRPr="00A3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F"/>
    <w:rsid w:val="00040FB4"/>
    <w:rsid w:val="002713CC"/>
    <w:rsid w:val="00A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433A"/>
  <w15:chartTrackingRefBased/>
  <w15:docId w15:val="{3D72E1CC-5B80-4206-8EEC-C730EBD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2017-01-17T12:14:00Z</dcterms:created>
  <dcterms:modified xsi:type="dcterms:W3CDTF">2017-01-17T12:15:00Z</dcterms:modified>
</cp:coreProperties>
</file>