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A9" w:rsidRDefault="00B1660D" w:rsidP="00B1660D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U prostorijama Hrvatskog košarkaškog saveza</w:t>
      </w:r>
      <w:r w:rsidR="00932BA9">
        <w:rPr>
          <w:rFonts w:ascii="Verdana" w:hAnsi="Verdana"/>
        </w:rPr>
        <w:t>, 07. ožujka</w:t>
      </w:r>
      <w:r>
        <w:rPr>
          <w:rFonts w:ascii="Verdana" w:hAnsi="Verdana"/>
        </w:rPr>
        <w:t xml:space="preserve"> </w:t>
      </w:r>
      <w:r w:rsidRPr="00B1660D">
        <w:rPr>
          <w:rFonts w:ascii="Verdana" w:hAnsi="Verdana"/>
        </w:rPr>
        <w:t xml:space="preserve">održana </w:t>
      </w:r>
      <w:r w:rsidR="00932BA9">
        <w:rPr>
          <w:rFonts w:ascii="Verdana" w:hAnsi="Verdana"/>
        </w:rPr>
        <w:t xml:space="preserve">je 2. sjednica Stručnog savjeta za žensku košarku. </w:t>
      </w:r>
    </w:p>
    <w:p w:rsidR="00B1660D" w:rsidRPr="00D16EA2" w:rsidRDefault="00932BA9" w:rsidP="00B1660D">
      <w:pPr>
        <w:rPr>
          <w:rFonts w:ascii="Verdana" w:hAnsi="Verdana"/>
          <w:b/>
        </w:rPr>
      </w:pPr>
      <w:r w:rsidRPr="00D16EA2">
        <w:rPr>
          <w:rFonts w:ascii="Verdana" w:hAnsi="Verdana"/>
          <w:b/>
        </w:rPr>
        <w:t>Dnevni red sjednice:</w:t>
      </w:r>
    </w:p>
    <w:p w:rsidR="00B1660D" w:rsidRPr="00B1660D" w:rsidRDefault="00D16EA2" w:rsidP="00B1660D">
      <w:pPr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B1660D" w:rsidRPr="00B1660D">
        <w:rPr>
          <w:rFonts w:ascii="Verdana" w:hAnsi="Verdana"/>
        </w:rPr>
        <w:t>Usvajanje zapisnika sa 1.</w:t>
      </w:r>
      <w:r w:rsidR="00932BA9">
        <w:rPr>
          <w:rFonts w:ascii="Verdana" w:hAnsi="Verdana"/>
        </w:rPr>
        <w:t xml:space="preserve"> </w:t>
      </w:r>
      <w:r w:rsidR="00B1660D" w:rsidRPr="00B1660D">
        <w:rPr>
          <w:rFonts w:ascii="Verdana" w:hAnsi="Verdana"/>
        </w:rPr>
        <w:t>sjednice Stručnog savjeta za žensku košarku</w:t>
      </w:r>
    </w:p>
    <w:p w:rsidR="00B1660D" w:rsidRPr="00B1660D" w:rsidRDefault="00D16EA2" w:rsidP="00B1660D">
      <w:pPr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B1660D" w:rsidRPr="00B1660D">
        <w:rPr>
          <w:rFonts w:ascii="Verdana" w:hAnsi="Verdana"/>
        </w:rPr>
        <w:t>Izvješće o nastupu ženske seniorske reprezentacije Hrvatske u drugom ciklusu kvalifikacija za EP 2017 (Slavonski Brod i Osijek 15.02. – 25.02.)</w:t>
      </w:r>
    </w:p>
    <w:p w:rsidR="00B1660D" w:rsidRPr="00B1660D" w:rsidRDefault="00D16EA2" w:rsidP="00B1660D">
      <w:pPr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B1660D" w:rsidRPr="00B1660D">
        <w:rPr>
          <w:rFonts w:ascii="Verdana" w:hAnsi="Verdana"/>
        </w:rPr>
        <w:t>Izvješće sa Završnog turnira prvenstva Hrvatske za kadetkinje (Sl.</w:t>
      </w:r>
      <w:r w:rsidR="00932BA9">
        <w:rPr>
          <w:rFonts w:ascii="Verdana" w:hAnsi="Verdana"/>
        </w:rPr>
        <w:t xml:space="preserve"> </w:t>
      </w:r>
      <w:r w:rsidR="00B1660D" w:rsidRPr="00B1660D">
        <w:rPr>
          <w:rFonts w:ascii="Verdana" w:hAnsi="Verdana"/>
        </w:rPr>
        <w:t>Brod 18.-21.02.2016.)</w:t>
      </w:r>
    </w:p>
    <w:p w:rsidR="00B1660D" w:rsidRPr="00B1660D" w:rsidRDefault="00D16EA2" w:rsidP="00B1660D">
      <w:pPr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B1660D" w:rsidRPr="00B1660D">
        <w:rPr>
          <w:rFonts w:ascii="Verdana" w:hAnsi="Verdana"/>
        </w:rPr>
        <w:t>Prijedlog plana i programa aktivnosti u 2016.</w:t>
      </w:r>
      <w:r w:rsidR="00932BA9">
        <w:rPr>
          <w:rFonts w:ascii="Verdana" w:hAnsi="Verdana"/>
        </w:rPr>
        <w:t xml:space="preserve"> </w:t>
      </w:r>
      <w:r w:rsidR="00B1660D" w:rsidRPr="00B1660D">
        <w:rPr>
          <w:rFonts w:ascii="Verdana" w:hAnsi="Verdana"/>
        </w:rPr>
        <w:t>godini</w:t>
      </w:r>
    </w:p>
    <w:p w:rsidR="00B1660D" w:rsidRPr="00B1660D" w:rsidRDefault="00D16EA2" w:rsidP="00B1660D">
      <w:pPr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="00B1660D" w:rsidRPr="00B1660D">
        <w:rPr>
          <w:rFonts w:ascii="Verdana" w:hAnsi="Verdana"/>
        </w:rPr>
        <w:t>Rasprava i izbor trenera nacionalnih selekcija (mlada, juniorska, kadetska i mlađe kadetska reprezentacija).</w:t>
      </w:r>
    </w:p>
    <w:p w:rsidR="00631AC7" w:rsidRDefault="00D16EA2" w:rsidP="00B1660D">
      <w:pPr>
        <w:rPr>
          <w:rFonts w:ascii="Verdana" w:hAnsi="Verdana"/>
        </w:rPr>
      </w:pPr>
      <w:r>
        <w:rPr>
          <w:rFonts w:ascii="Verdana" w:hAnsi="Verdana"/>
        </w:rPr>
        <w:t xml:space="preserve">6. </w:t>
      </w:r>
      <w:r w:rsidR="00B1660D" w:rsidRPr="00B1660D">
        <w:rPr>
          <w:rFonts w:ascii="Verdana" w:hAnsi="Verdana"/>
        </w:rPr>
        <w:t>Razno</w:t>
      </w:r>
    </w:p>
    <w:p w:rsidR="00B1660D" w:rsidRPr="00B1660D" w:rsidRDefault="00B1660D" w:rsidP="00B1660D">
      <w:pPr>
        <w:rPr>
          <w:rFonts w:ascii="Verdana" w:hAnsi="Verdana"/>
        </w:rPr>
      </w:pPr>
      <w:r w:rsidRPr="00B1660D">
        <w:rPr>
          <w:rFonts w:ascii="Verdana" w:hAnsi="Verdana"/>
        </w:rPr>
        <w:t>Dnevni red jednoglasno je usvojen.</w:t>
      </w:r>
    </w:p>
    <w:p w:rsidR="00B1660D" w:rsidRPr="00B1660D" w:rsidRDefault="00B1660D" w:rsidP="00B1660D">
      <w:pPr>
        <w:rPr>
          <w:rFonts w:ascii="Verdana" w:hAnsi="Verdana"/>
        </w:rPr>
      </w:pPr>
    </w:p>
    <w:p w:rsidR="00B1660D" w:rsidRPr="00B1660D" w:rsidRDefault="00932BA9" w:rsidP="00B1660D">
      <w:pPr>
        <w:rPr>
          <w:rFonts w:ascii="Verdana" w:hAnsi="Verdana"/>
        </w:rPr>
      </w:pPr>
      <w:r w:rsidRPr="00932BA9">
        <w:rPr>
          <w:rFonts w:ascii="Verdana" w:hAnsi="Verdana"/>
        </w:rPr>
        <w:t>Izvješće sa Završnog turnira prvenstva Hrvatske za kadetkinje (Sl. Brod 18.-21.02.2016.)</w:t>
      </w:r>
    </w:p>
    <w:p w:rsidR="00B1660D" w:rsidRPr="00932BA9" w:rsidRDefault="00B1660D" w:rsidP="00932BA9">
      <w:pPr>
        <w:rPr>
          <w:rFonts w:ascii="Verdana" w:hAnsi="Verdana"/>
        </w:rPr>
      </w:pPr>
      <w:r w:rsidRPr="00932BA9">
        <w:rPr>
          <w:rFonts w:ascii="Verdana" w:hAnsi="Verdana"/>
        </w:rPr>
        <w:t>U diskusiji po ovoj točki dnevnog reda istaknuto je da se nakon dužeg vremena organizirao završni turnir po formuli 8 ekipa iz 5 regija na jednom mjestu. Prvenstvo je proteklo bez i jedne primjedbe kako od strane klubova tako i od strane pratećeg osoblja (Opunomoćenika, sudaca i pomoćnih sudaca). Domaćin prvenstva ŽKK Brod na Savi pokazao se kao odličan organizator i sve uvjete iz natječaja ispunio je bez i jednog prigovora. Rezultati svih utakmica su evidentirani a redoslijed ekipa je realan. Prvak Hrvatske za kadetkinje u sezoni 2015/2016 postala je po treći put za redom ekipa ŽKK VODICE iz Vodica.</w:t>
      </w:r>
    </w:p>
    <w:p w:rsidR="00B1660D" w:rsidRPr="00B1660D" w:rsidRDefault="00B1660D" w:rsidP="00B1660D">
      <w:pPr>
        <w:rPr>
          <w:rFonts w:ascii="Verdana" w:hAnsi="Verdana"/>
        </w:rPr>
      </w:pPr>
    </w:p>
    <w:p w:rsidR="00932BA9" w:rsidRPr="00D16EA2" w:rsidRDefault="00B1660D" w:rsidP="00B1660D">
      <w:pPr>
        <w:rPr>
          <w:b/>
        </w:rPr>
      </w:pPr>
      <w:r w:rsidRPr="00D16EA2">
        <w:rPr>
          <w:rFonts w:ascii="Verdana" w:hAnsi="Verdana"/>
          <w:b/>
        </w:rPr>
        <w:t xml:space="preserve">Kroz diskusiju </w:t>
      </w:r>
      <w:r w:rsidR="00932BA9" w:rsidRPr="00D16EA2">
        <w:rPr>
          <w:rFonts w:ascii="Verdana" w:hAnsi="Verdana"/>
          <w:b/>
        </w:rPr>
        <w:t xml:space="preserve">su usvojena </w:t>
      </w:r>
      <w:r w:rsidRPr="00D16EA2">
        <w:rPr>
          <w:rFonts w:ascii="Verdana" w:hAnsi="Verdana"/>
          <w:b/>
        </w:rPr>
        <w:t>sljedeća područ</w:t>
      </w:r>
      <w:r w:rsidR="00932BA9" w:rsidRPr="00D16EA2">
        <w:rPr>
          <w:rFonts w:ascii="Verdana" w:hAnsi="Verdana"/>
          <w:b/>
        </w:rPr>
        <w:t>ja djelovanja Plana i programa:</w:t>
      </w:r>
      <w:r w:rsidRPr="00D16EA2">
        <w:rPr>
          <w:b/>
        </w:rPr>
        <w:t xml:space="preserve"> </w:t>
      </w:r>
    </w:p>
    <w:p w:rsidR="00B1660D" w:rsidRPr="00B1660D" w:rsidRDefault="00D16EA2" w:rsidP="00B1660D">
      <w:pPr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B1660D" w:rsidRPr="00B1660D">
        <w:rPr>
          <w:rFonts w:ascii="Verdana" w:hAnsi="Verdana"/>
        </w:rPr>
        <w:t>Nacionalne selekcije (seniorska, U-20,</w:t>
      </w:r>
      <w:r w:rsidR="00932BA9">
        <w:rPr>
          <w:rFonts w:ascii="Verdana" w:hAnsi="Verdana"/>
        </w:rPr>
        <w:t xml:space="preserve"> </w:t>
      </w:r>
      <w:r w:rsidR="00B1660D" w:rsidRPr="00B1660D">
        <w:rPr>
          <w:rFonts w:ascii="Verdana" w:hAnsi="Verdana"/>
        </w:rPr>
        <w:t>U-18, U-16 U-15 i U-14)</w:t>
      </w:r>
    </w:p>
    <w:p w:rsidR="00B1660D" w:rsidRPr="00B1660D" w:rsidRDefault="00D16EA2" w:rsidP="00B1660D">
      <w:pPr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B1660D" w:rsidRPr="00B1660D">
        <w:rPr>
          <w:rFonts w:ascii="Verdana" w:hAnsi="Verdana"/>
        </w:rPr>
        <w:t>Nacionalna natjecanja svih kategorija (seniorska, omladinska i Kup)</w:t>
      </w:r>
    </w:p>
    <w:p w:rsidR="00B1660D" w:rsidRPr="00B1660D" w:rsidRDefault="00D16EA2" w:rsidP="00B1660D">
      <w:pPr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B1660D" w:rsidRPr="00B1660D">
        <w:rPr>
          <w:rFonts w:ascii="Verdana" w:hAnsi="Verdana"/>
        </w:rPr>
        <w:t>Natjecanja u svim kategorijama 3 na 3</w:t>
      </w:r>
    </w:p>
    <w:p w:rsidR="00B1660D" w:rsidRPr="00B1660D" w:rsidRDefault="00D16EA2" w:rsidP="00B1660D">
      <w:pPr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B1660D" w:rsidRPr="00B1660D">
        <w:rPr>
          <w:rFonts w:ascii="Verdana" w:hAnsi="Verdana"/>
        </w:rPr>
        <w:t>Školovanje stručnog kadra (treneri, suci, medicinska služba i dr.)</w:t>
      </w:r>
    </w:p>
    <w:p w:rsidR="00B1660D" w:rsidRPr="00B1660D" w:rsidRDefault="00D16EA2" w:rsidP="00B1660D">
      <w:pPr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="00B1660D" w:rsidRPr="00B1660D">
        <w:rPr>
          <w:rFonts w:ascii="Verdana" w:hAnsi="Verdana"/>
        </w:rPr>
        <w:t>Košarkaški akti (Pravilnik o natjecanju, Propozicije natjecanja, Registracijski pravilnik, Disciplinski pravilnik, Pravilnik o radu Stručnog savjeta za žensku košarku, Pravilnik o radu nacionalnih selekcija, Pravilnik o školovanju i statusu trenera ženskih seniorskih i omladinskih ekipa).</w:t>
      </w:r>
    </w:p>
    <w:p w:rsidR="00B1660D" w:rsidRPr="00B1660D" w:rsidRDefault="00D16EA2" w:rsidP="00B1660D">
      <w:pPr>
        <w:rPr>
          <w:rFonts w:ascii="Verdana" w:hAnsi="Verdana"/>
        </w:rPr>
      </w:pPr>
      <w:r>
        <w:rPr>
          <w:rFonts w:ascii="Verdana" w:hAnsi="Verdana"/>
        </w:rPr>
        <w:t xml:space="preserve">6. </w:t>
      </w:r>
      <w:r w:rsidR="00B1660D" w:rsidRPr="00B1660D">
        <w:rPr>
          <w:rFonts w:ascii="Verdana" w:hAnsi="Verdana"/>
        </w:rPr>
        <w:t xml:space="preserve">Stvaranje uvjeta za omogućavanje praćenja ciljeva programa „Dual karijera“ i </w:t>
      </w:r>
      <w:r w:rsidR="00932BA9">
        <w:rPr>
          <w:rFonts w:ascii="Verdana" w:hAnsi="Verdana"/>
        </w:rPr>
        <w:t>„</w:t>
      </w:r>
      <w:r w:rsidR="00B1660D" w:rsidRPr="00B1660D">
        <w:rPr>
          <w:rFonts w:ascii="Verdana" w:hAnsi="Verdana"/>
        </w:rPr>
        <w:t>Karijera nakon sportske karijere“.</w:t>
      </w:r>
    </w:p>
    <w:p w:rsidR="00B1660D" w:rsidRPr="00B1660D" w:rsidRDefault="00D16EA2" w:rsidP="00B1660D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7. </w:t>
      </w:r>
      <w:r w:rsidR="00B1660D" w:rsidRPr="00B1660D">
        <w:rPr>
          <w:rFonts w:ascii="Verdana" w:hAnsi="Verdana"/>
        </w:rPr>
        <w:t>Promocijske i marketinške aktivnosti</w:t>
      </w:r>
    </w:p>
    <w:p w:rsidR="00B1660D" w:rsidRPr="00B1660D" w:rsidRDefault="00B1660D" w:rsidP="00B1660D">
      <w:pPr>
        <w:rPr>
          <w:rFonts w:ascii="Verdana" w:hAnsi="Verdana"/>
        </w:rPr>
      </w:pPr>
    </w:p>
    <w:p w:rsidR="00B1660D" w:rsidRPr="00D16EA2" w:rsidRDefault="00932BA9" w:rsidP="00B1660D">
      <w:pPr>
        <w:rPr>
          <w:rFonts w:ascii="Verdana" w:hAnsi="Verdana"/>
          <w:b/>
        </w:rPr>
      </w:pPr>
      <w:r w:rsidRPr="00D16EA2">
        <w:rPr>
          <w:rFonts w:ascii="Verdana" w:hAnsi="Verdana"/>
          <w:b/>
        </w:rPr>
        <w:t>A</w:t>
      </w:r>
      <w:r w:rsidR="00B1660D" w:rsidRPr="00D16EA2">
        <w:rPr>
          <w:rFonts w:ascii="Verdana" w:hAnsi="Verdana"/>
          <w:b/>
        </w:rPr>
        <w:t>ktivnosti:</w:t>
      </w:r>
    </w:p>
    <w:p w:rsidR="00B1660D" w:rsidRPr="00932BA9" w:rsidRDefault="00B1660D" w:rsidP="00932BA9">
      <w:pPr>
        <w:rPr>
          <w:rFonts w:ascii="Verdana" w:hAnsi="Verdana"/>
        </w:rPr>
      </w:pPr>
      <w:r w:rsidRPr="00932BA9">
        <w:rPr>
          <w:rFonts w:ascii="Verdana" w:hAnsi="Verdana"/>
        </w:rPr>
        <w:t xml:space="preserve">Donesena je odluka s obzirom na skorašnje pripreme kadetske reprezentacije za vrijeme uskršnjih praznika da pripreme koje su na rasporedu od 21.03. – 26.03. u Ivanić Gradu stručno odrade (Šime Vidaković – trener, Kristina Pehar – </w:t>
      </w:r>
      <w:proofErr w:type="spellStart"/>
      <w:r w:rsidRPr="00932BA9">
        <w:rPr>
          <w:rFonts w:ascii="Verdana" w:hAnsi="Verdana"/>
        </w:rPr>
        <w:t>pom</w:t>
      </w:r>
      <w:proofErr w:type="spellEnd"/>
      <w:r w:rsidRPr="00932BA9">
        <w:rPr>
          <w:rFonts w:ascii="Verdana" w:hAnsi="Verdana"/>
        </w:rPr>
        <w:t xml:space="preserve">. trener, Vice Tokić – kondicijski trener i fizioterapeut Valerija </w:t>
      </w:r>
      <w:proofErr w:type="spellStart"/>
      <w:r w:rsidRPr="00932BA9">
        <w:rPr>
          <w:rFonts w:ascii="Verdana" w:hAnsi="Verdana"/>
        </w:rPr>
        <w:t>Kršak</w:t>
      </w:r>
      <w:proofErr w:type="spellEnd"/>
      <w:r w:rsidRPr="00932BA9">
        <w:rPr>
          <w:rFonts w:ascii="Verdana" w:hAnsi="Verdana"/>
        </w:rPr>
        <w:t xml:space="preserve">). Na pripreme je pozvano 16 igračica i u sklopu istih će se odigrati 3 prijateljske utakmice s reprezentacijom Turske. </w:t>
      </w:r>
    </w:p>
    <w:p w:rsidR="00B1660D" w:rsidRPr="00B1660D" w:rsidRDefault="00B1660D" w:rsidP="00B1660D">
      <w:pPr>
        <w:rPr>
          <w:rFonts w:ascii="Verdana" w:hAnsi="Verdana"/>
        </w:rPr>
      </w:pPr>
      <w:r w:rsidRPr="00B1660D">
        <w:rPr>
          <w:rFonts w:ascii="Verdana" w:hAnsi="Verdana"/>
        </w:rPr>
        <w:t xml:space="preserve">Pod točkom razno član Stručnog savjeta za žensku košarku Željko Ciglar upoznao je ostale članove s pozivom na FIBA košarkaški kamp u </w:t>
      </w:r>
      <w:proofErr w:type="spellStart"/>
      <w:r w:rsidRPr="00B1660D">
        <w:rPr>
          <w:rFonts w:ascii="Verdana" w:hAnsi="Verdana"/>
        </w:rPr>
        <w:t>Postojni</w:t>
      </w:r>
      <w:proofErr w:type="spellEnd"/>
      <w:r w:rsidRPr="00B1660D">
        <w:rPr>
          <w:rFonts w:ascii="Verdana" w:hAnsi="Verdana"/>
        </w:rPr>
        <w:t xml:space="preserve"> od 03. – 09. srpnja 2016. godine. Na kamp su pozvane 2 igračice (2001</w:t>
      </w:r>
      <w:r w:rsidR="00D16EA2">
        <w:rPr>
          <w:rFonts w:ascii="Verdana" w:hAnsi="Verdana"/>
        </w:rPr>
        <w:t>.</w:t>
      </w:r>
      <w:r w:rsidRPr="00B1660D">
        <w:rPr>
          <w:rFonts w:ascii="Verdana" w:hAnsi="Verdana"/>
        </w:rPr>
        <w:t xml:space="preserve"> i mlađe), jedan mladi trener i jedan sudac.</w:t>
      </w:r>
    </w:p>
    <w:p w:rsidR="00B1660D" w:rsidRPr="00B1660D" w:rsidRDefault="00B1660D" w:rsidP="00B1660D">
      <w:pPr>
        <w:rPr>
          <w:rFonts w:ascii="Verdana" w:hAnsi="Verdana"/>
        </w:rPr>
      </w:pPr>
    </w:p>
    <w:p w:rsidR="008664D9" w:rsidRDefault="00932BA9" w:rsidP="00932BA9">
      <w:pPr>
        <w:rPr>
          <w:rFonts w:ascii="Verdana" w:hAnsi="Verdana"/>
        </w:rPr>
      </w:pPr>
      <w:r w:rsidRPr="008664D9">
        <w:rPr>
          <w:rFonts w:ascii="Verdana" w:hAnsi="Verdana"/>
          <w:b/>
        </w:rPr>
        <w:t>Prisutni:</w:t>
      </w:r>
      <w:r w:rsidRPr="00932BA9">
        <w:rPr>
          <w:rFonts w:ascii="Verdana" w:hAnsi="Verdana"/>
        </w:rPr>
        <w:t xml:space="preserve"> </w:t>
      </w:r>
    </w:p>
    <w:p w:rsidR="00932BA9" w:rsidRPr="00932BA9" w:rsidRDefault="00932BA9" w:rsidP="00932BA9">
      <w:pPr>
        <w:rPr>
          <w:rFonts w:ascii="Verdana" w:hAnsi="Verdana"/>
        </w:rPr>
      </w:pPr>
      <w:proofErr w:type="spellStart"/>
      <w:r w:rsidRPr="00932BA9">
        <w:rPr>
          <w:rFonts w:ascii="Verdana" w:hAnsi="Verdana"/>
        </w:rPr>
        <w:t>Danira</w:t>
      </w:r>
      <w:proofErr w:type="spellEnd"/>
      <w:r w:rsidRPr="00932BA9">
        <w:rPr>
          <w:rFonts w:ascii="Verdana" w:hAnsi="Verdana"/>
        </w:rPr>
        <w:t xml:space="preserve"> Bilić, predsjednica Stručnog savjeta za žensku košarku </w:t>
      </w:r>
    </w:p>
    <w:p w:rsidR="00932BA9" w:rsidRPr="00932BA9" w:rsidRDefault="00932BA9" w:rsidP="00932BA9">
      <w:pPr>
        <w:rPr>
          <w:rFonts w:ascii="Verdana" w:hAnsi="Verdana"/>
        </w:rPr>
      </w:pPr>
      <w:r w:rsidRPr="00932BA9">
        <w:rPr>
          <w:rFonts w:ascii="Verdana" w:hAnsi="Verdana"/>
        </w:rPr>
        <w:t xml:space="preserve">Korana </w:t>
      </w:r>
      <w:proofErr w:type="spellStart"/>
      <w:r w:rsidRPr="00932BA9">
        <w:rPr>
          <w:rFonts w:ascii="Verdana" w:hAnsi="Verdana"/>
        </w:rPr>
        <w:t>Longin</w:t>
      </w:r>
      <w:proofErr w:type="spellEnd"/>
      <w:r w:rsidRPr="00932BA9">
        <w:rPr>
          <w:rFonts w:ascii="Verdana" w:hAnsi="Verdana"/>
        </w:rPr>
        <w:t>, članica Stručnog savjeta za žensku košarku</w:t>
      </w:r>
    </w:p>
    <w:p w:rsidR="00932BA9" w:rsidRPr="00932BA9" w:rsidRDefault="00932BA9" w:rsidP="00932BA9">
      <w:pPr>
        <w:rPr>
          <w:rFonts w:ascii="Verdana" w:hAnsi="Verdana"/>
        </w:rPr>
      </w:pPr>
      <w:r w:rsidRPr="00932BA9">
        <w:rPr>
          <w:rFonts w:ascii="Verdana" w:hAnsi="Verdana"/>
        </w:rPr>
        <w:t xml:space="preserve">Sandra </w:t>
      </w:r>
      <w:proofErr w:type="spellStart"/>
      <w:r w:rsidRPr="00932BA9">
        <w:rPr>
          <w:rFonts w:ascii="Verdana" w:hAnsi="Verdana"/>
        </w:rPr>
        <w:t>Mandir</w:t>
      </w:r>
      <w:proofErr w:type="spellEnd"/>
      <w:r w:rsidRPr="00932BA9">
        <w:rPr>
          <w:rFonts w:ascii="Verdana" w:hAnsi="Verdana"/>
        </w:rPr>
        <w:t>, članica Stručnog savjeta za žensku košarku</w:t>
      </w:r>
    </w:p>
    <w:p w:rsidR="00932BA9" w:rsidRPr="00932BA9" w:rsidRDefault="00932BA9" w:rsidP="00932BA9">
      <w:pPr>
        <w:rPr>
          <w:rFonts w:ascii="Verdana" w:hAnsi="Verdana"/>
        </w:rPr>
      </w:pPr>
      <w:r w:rsidRPr="00932BA9">
        <w:rPr>
          <w:rFonts w:ascii="Verdana" w:hAnsi="Verdana"/>
        </w:rPr>
        <w:t>Anđa Jelavić, članica Stručnog savjeta za žensku košarku</w:t>
      </w:r>
    </w:p>
    <w:p w:rsidR="00932BA9" w:rsidRPr="00932BA9" w:rsidRDefault="00932BA9" w:rsidP="00932BA9">
      <w:pPr>
        <w:rPr>
          <w:rFonts w:ascii="Verdana" w:hAnsi="Verdana"/>
        </w:rPr>
      </w:pPr>
      <w:r w:rsidRPr="00932BA9">
        <w:rPr>
          <w:rFonts w:ascii="Verdana" w:hAnsi="Verdana"/>
        </w:rPr>
        <w:t>Željko Ciglar, član Stručnog savjeta za žensku košarku</w:t>
      </w:r>
    </w:p>
    <w:p w:rsidR="00932BA9" w:rsidRPr="00932BA9" w:rsidRDefault="00932BA9" w:rsidP="00932BA9">
      <w:pPr>
        <w:rPr>
          <w:rFonts w:ascii="Verdana" w:hAnsi="Verdana"/>
        </w:rPr>
      </w:pPr>
    </w:p>
    <w:p w:rsidR="008664D9" w:rsidRPr="008664D9" w:rsidRDefault="00932BA9" w:rsidP="00932BA9">
      <w:pPr>
        <w:rPr>
          <w:rFonts w:ascii="Verdana" w:hAnsi="Verdana"/>
          <w:b/>
        </w:rPr>
      </w:pPr>
      <w:r w:rsidRPr="008664D9">
        <w:rPr>
          <w:rFonts w:ascii="Verdana" w:hAnsi="Verdana"/>
          <w:b/>
        </w:rPr>
        <w:t xml:space="preserve">Nisu prisutni: </w:t>
      </w:r>
    </w:p>
    <w:p w:rsidR="008664D9" w:rsidRDefault="00932BA9" w:rsidP="00932BA9">
      <w:pPr>
        <w:rPr>
          <w:rFonts w:ascii="Verdana" w:hAnsi="Verdana"/>
        </w:rPr>
      </w:pPr>
      <w:r w:rsidRPr="00932BA9">
        <w:rPr>
          <w:rFonts w:ascii="Verdana" w:hAnsi="Verdana"/>
        </w:rPr>
        <w:t xml:space="preserve">Vedrana Grgin </w:t>
      </w:r>
      <w:proofErr w:type="spellStart"/>
      <w:r w:rsidRPr="00932BA9">
        <w:rPr>
          <w:rFonts w:ascii="Verdana" w:hAnsi="Verdana"/>
        </w:rPr>
        <w:t>Fonseka</w:t>
      </w:r>
      <w:proofErr w:type="spellEnd"/>
      <w:r w:rsidRPr="00932BA9">
        <w:rPr>
          <w:rFonts w:ascii="Verdana" w:hAnsi="Verdana"/>
        </w:rPr>
        <w:t xml:space="preserve">, članica Stručnog savjeta za žensku košarku </w:t>
      </w:r>
    </w:p>
    <w:p w:rsidR="00B1660D" w:rsidRPr="00B1660D" w:rsidRDefault="00932BA9" w:rsidP="00932BA9">
      <w:pPr>
        <w:rPr>
          <w:rFonts w:ascii="Verdana" w:hAnsi="Verdana"/>
        </w:rPr>
      </w:pPr>
      <w:r w:rsidRPr="00932BA9">
        <w:rPr>
          <w:rFonts w:ascii="Verdana" w:hAnsi="Verdana"/>
        </w:rPr>
        <w:t xml:space="preserve">Koraljka </w:t>
      </w:r>
      <w:proofErr w:type="spellStart"/>
      <w:r w:rsidRPr="00932BA9">
        <w:rPr>
          <w:rFonts w:ascii="Verdana" w:hAnsi="Verdana"/>
        </w:rPr>
        <w:t>Hlede</w:t>
      </w:r>
      <w:proofErr w:type="spellEnd"/>
      <w:r w:rsidRPr="00932BA9">
        <w:rPr>
          <w:rFonts w:ascii="Verdana" w:hAnsi="Verdana"/>
        </w:rPr>
        <w:t>, članica Stručnog savjeta za žensku košarku</w:t>
      </w:r>
    </w:p>
    <w:sectPr w:rsidR="00B1660D" w:rsidRPr="00B1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96D48"/>
    <w:multiLevelType w:val="hybridMultilevel"/>
    <w:tmpl w:val="7876E816"/>
    <w:lvl w:ilvl="0" w:tplc="21E8177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76222"/>
    <w:multiLevelType w:val="hybridMultilevel"/>
    <w:tmpl w:val="9E56AF6C"/>
    <w:lvl w:ilvl="0" w:tplc="8D06B53E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0D"/>
    <w:rsid w:val="00631AC7"/>
    <w:rsid w:val="008664D9"/>
    <w:rsid w:val="00932BA9"/>
    <w:rsid w:val="00B1660D"/>
    <w:rsid w:val="00D1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080D"/>
  <w15:chartTrackingRefBased/>
  <w15:docId w15:val="{FF95D798-DD7D-48B1-8E63-15D7D76F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2016-03-08T10:11:00Z</dcterms:created>
  <dcterms:modified xsi:type="dcterms:W3CDTF">2016-03-08T10:48:00Z</dcterms:modified>
</cp:coreProperties>
</file>