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C9" w:rsidRPr="002D41C9" w:rsidRDefault="002D41C9" w:rsidP="002D41C9">
      <w:pPr>
        <w:rPr>
          <w:rFonts w:ascii="Verdana" w:hAnsi="Verdana"/>
        </w:rPr>
      </w:pPr>
      <w:r w:rsidRPr="002D41C9">
        <w:rPr>
          <w:rFonts w:ascii="Verdana" w:hAnsi="Verdana"/>
        </w:rPr>
        <w:t>Vezano uz medijske napise oko promjena Propozicija natjecanja Državnog prvenstva RH za klubove A-1 muške košarkaške lige, željeli bi Vas obavijestiti sljedeće:</w:t>
      </w:r>
    </w:p>
    <w:p w:rsidR="002D41C9" w:rsidRPr="002D41C9" w:rsidRDefault="002D41C9" w:rsidP="002D41C9">
      <w:pPr>
        <w:rPr>
          <w:rFonts w:ascii="Verdana" w:hAnsi="Verdana"/>
        </w:rPr>
      </w:pPr>
      <w:r w:rsidRPr="002D41C9">
        <w:rPr>
          <w:rFonts w:ascii="Verdana" w:hAnsi="Verdana"/>
        </w:rPr>
        <w:t>1. Upravni odbor Hrvatskog košarkaškog saveza je na svojoj 5. sjednici održanoj elektronskim putem 27.12.2016.g. donio Izmjene Propozicija natjecanja A-1 muške lige. Izmjene se odnose isključivo na Članak 33. u koji su uvedene četiri nove točke, 33.9 do 33.12. Te izmjene su vezane uz Odluku o igranju stranih igrača, usvojenu na istoj sjednici, a koja je donesena na zahtjev Sportske inspekcije i može se pronaći OVDJE. Također su, na zahtjev Sportske inspekcije, usvojene Izmjene i dopune Registracijskog pravilnika u kojem se mijenjalo cijelo Poglavlje XIII. a koji se također može pronaći OVDJE.</w:t>
      </w:r>
    </w:p>
    <w:p w:rsidR="002D41C9" w:rsidRPr="002D41C9" w:rsidRDefault="002D41C9" w:rsidP="002D41C9">
      <w:pPr>
        <w:rPr>
          <w:rFonts w:ascii="Verdana" w:hAnsi="Verdana"/>
        </w:rPr>
      </w:pPr>
    </w:p>
    <w:p w:rsidR="002D41C9" w:rsidRPr="002D41C9" w:rsidRDefault="002D41C9" w:rsidP="002D41C9">
      <w:pPr>
        <w:rPr>
          <w:rFonts w:ascii="Verdana" w:hAnsi="Verdana"/>
        </w:rPr>
      </w:pPr>
      <w:r w:rsidRPr="002D41C9">
        <w:rPr>
          <w:rFonts w:ascii="Verdana" w:hAnsi="Verdana"/>
        </w:rPr>
        <w:t>2. Povjerenik natjecanja, g. Jendriš, koji je zadužen za objavu pročišćenog teksta Propozicija na službenoj stranici HKS-a, greškom je upisao usvojene izmjene Članka 33. u krivu, radnu verziju prijedloga Propozicija koju priprema za sljedeću sezonu te je tako došlo do objave pogrešnog materijala. Pročišćeni tekst Propozicija možete pronaći OVDJE.</w:t>
      </w:r>
    </w:p>
    <w:p w:rsidR="002D41C9" w:rsidRPr="002D41C9" w:rsidRDefault="002D41C9" w:rsidP="002D41C9">
      <w:pPr>
        <w:rPr>
          <w:rFonts w:ascii="Verdana" w:hAnsi="Verdana"/>
        </w:rPr>
      </w:pPr>
    </w:p>
    <w:p w:rsidR="002D41C9" w:rsidRPr="002D41C9" w:rsidRDefault="002D41C9" w:rsidP="002D41C9">
      <w:pPr>
        <w:rPr>
          <w:rFonts w:ascii="Verdana" w:hAnsi="Verdana"/>
        </w:rPr>
      </w:pPr>
      <w:r w:rsidRPr="002D41C9">
        <w:rPr>
          <w:rFonts w:ascii="Verdana" w:hAnsi="Verdana"/>
        </w:rPr>
        <w:t>3. Povjerenik natjecanja se prije svega ispričava Predsjedniku i članovima Upravnog odbora HKS-a jer ih je njegova nenamjerna pogreška dovela u vezu s odlukom o kojoj nisu ni raspravljali niti je usvajali te je spreman dati Upravnom odboru svoj mandat na raspolaganje.</w:t>
      </w:r>
    </w:p>
    <w:p w:rsidR="002D41C9" w:rsidRPr="002D41C9" w:rsidRDefault="002D41C9" w:rsidP="002D41C9">
      <w:pPr>
        <w:rPr>
          <w:rFonts w:ascii="Verdana" w:hAnsi="Verdana"/>
        </w:rPr>
      </w:pPr>
    </w:p>
    <w:p w:rsidR="002713CC" w:rsidRPr="002D41C9" w:rsidRDefault="002D41C9" w:rsidP="002D41C9">
      <w:pPr>
        <w:rPr>
          <w:rFonts w:ascii="Verdana" w:hAnsi="Verdana"/>
        </w:rPr>
      </w:pPr>
      <w:r w:rsidRPr="002D41C9">
        <w:rPr>
          <w:rFonts w:ascii="Verdana" w:hAnsi="Verdana"/>
        </w:rPr>
        <w:t>4. Povjerenik se također ispričava klubovima i javnosti na svojoj pogrešci</w:t>
      </w:r>
      <w:bookmarkStart w:id="0" w:name="_GoBack"/>
      <w:bookmarkEnd w:id="0"/>
    </w:p>
    <w:sectPr w:rsidR="002713CC" w:rsidRPr="002D4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E8"/>
    <w:rsid w:val="00040FB4"/>
    <w:rsid w:val="002713CC"/>
    <w:rsid w:val="002D41C9"/>
    <w:rsid w:val="003C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4583E-86F2-426E-9ECD-B5B3D42C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83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12" w:space="11" w:color="000000"/>
            <w:right w:val="none" w:sz="0" w:space="0" w:color="auto"/>
          </w:divBdr>
        </w:div>
        <w:div w:id="8734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2017-01-17T11:31:00Z</dcterms:created>
  <dcterms:modified xsi:type="dcterms:W3CDTF">2017-01-17T11:32:00Z</dcterms:modified>
</cp:coreProperties>
</file>